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37C384F8" w:rsidR="007E5714" w:rsidRPr="006861FF" w:rsidRDefault="00E92E12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6861FF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MARMORETTE SPORT</w:t>
      </w:r>
    </w:p>
    <w:p w14:paraId="74C9DDD0" w14:textId="36813887" w:rsidR="00534C66" w:rsidRPr="006861FF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662585B" w14:textId="77777777" w:rsidR="007E5714" w:rsidRPr="006861FF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66F1C079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  <w:r w:rsidRPr="00B14F0A">
        <w:rPr>
          <w:rFonts w:asciiTheme="minorHAnsi" w:hAnsiTheme="minorHAnsi" w:cstheme="minorHAnsi"/>
          <w:sz w:val="22"/>
          <w:szCs w:val="22"/>
        </w:rPr>
        <w:t xml:space="preserve">MARMORETTE SPORT é um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compacto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linóleo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calandrado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duas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camadas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prancha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2m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largura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>.</w:t>
      </w:r>
    </w:p>
    <w:p w14:paraId="6371D69E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3647C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  <w:r w:rsidRPr="00B14F0A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peso é de 3800gr/m²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3,2mm. </w:t>
      </w:r>
    </w:p>
    <w:p w14:paraId="3172B0E8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96F2D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  <w:r w:rsidRPr="00B14F0A">
        <w:rPr>
          <w:rFonts w:asciiTheme="minorHAnsi" w:hAnsiTheme="minorHAnsi" w:cstheme="minorHAnsi"/>
          <w:sz w:val="22"/>
          <w:szCs w:val="22"/>
        </w:rPr>
        <w:t xml:space="preserve">Tem um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desenho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mosqueado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2AE258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3A315F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  <w:r w:rsidRPr="00B14F0A">
        <w:rPr>
          <w:rFonts w:asciiTheme="minorHAnsi" w:hAnsiTheme="minorHAnsi" w:cstheme="minorHAnsi"/>
          <w:sz w:val="22"/>
          <w:szCs w:val="22"/>
        </w:rPr>
        <w:t xml:space="preserve">É composto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98%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materiais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naturais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(de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origem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biológica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proofErr w:type="gramStart"/>
      <w:r w:rsidRPr="00B14F0A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óleo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linhaça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farinha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madeira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resinas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cortiça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minerais 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tecido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juta, dos quais 76%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rapidamente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renováveis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>.</w:t>
      </w:r>
    </w:p>
    <w:p w14:paraId="0A84D677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45B9D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  <w:r w:rsidRPr="00B14F0A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é 100%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reciclável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composto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25%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conteúdo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até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40%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conteúdo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100%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controlado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com o REACH, com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classificação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fogo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Cfl-s1 e anti-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estático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>.</w:t>
      </w:r>
    </w:p>
    <w:p w14:paraId="7EDB5B57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C197C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  <w:r w:rsidRPr="00B14F0A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produto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beneficia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igualmente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certificações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internacionais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tais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Floorscore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e Blue Angel (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emissões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27A6DB5" w14:textId="77777777" w:rsidR="00B14F0A" w:rsidRPr="00B14F0A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6DCF936A" w:rsidR="002C6C98" w:rsidRPr="006861FF" w:rsidRDefault="00B14F0A" w:rsidP="00B14F0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Concebido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forma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sustentável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numa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fábrica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com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certificação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ISO 9001 (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qualidade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>), ISO 14001 (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ambiente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>) e ISO 50001 (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energia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), 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tem a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certificação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Silver. A sua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Declaração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Desempenho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Ambiental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(EPD),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certificada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laboratório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externo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indica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neutralidade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carbono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fases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iniciais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de vida ("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B14F0A">
        <w:rPr>
          <w:rFonts w:asciiTheme="minorHAnsi" w:hAnsiTheme="minorHAnsi" w:cstheme="minorHAnsi"/>
          <w:sz w:val="22"/>
          <w:szCs w:val="22"/>
        </w:rPr>
        <w:t>gate</w:t>
      </w:r>
      <w:proofErr w:type="spellEnd"/>
      <w:r w:rsidRPr="00B14F0A">
        <w:rPr>
          <w:rFonts w:asciiTheme="minorHAnsi" w:hAnsiTheme="minorHAnsi" w:cstheme="minorHAnsi"/>
          <w:sz w:val="22"/>
          <w:szCs w:val="22"/>
        </w:rPr>
        <w:t>").</w:t>
      </w:r>
    </w:p>
    <w:sectPr w:rsidR="002C6C98" w:rsidRPr="006861FF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10B4" w14:textId="77777777" w:rsidR="00551679" w:rsidRDefault="00551679">
      <w:r>
        <w:separator/>
      </w:r>
    </w:p>
  </w:endnote>
  <w:endnote w:type="continuationSeparator" w:id="0">
    <w:p w14:paraId="7A4F8609" w14:textId="77777777" w:rsidR="00551679" w:rsidRDefault="0055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0C3BC60B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134818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2020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8EBA" w14:textId="77777777" w:rsidR="00551679" w:rsidRDefault="00551679">
      <w:r>
        <w:separator/>
      </w:r>
    </w:p>
  </w:footnote>
  <w:footnote w:type="continuationSeparator" w:id="0">
    <w:p w14:paraId="20BB822B" w14:textId="77777777" w:rsidR="00551679" w:rsidRDefault="0055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552913">
    <w:abstractNumId w:val="7"/>
  </w:num>
  <w:num w:numId="2" w16cid:durableId="1049842691">
    <w:abstractNumId w:val="2"/>
  </w:num>
  <w:num w:numId="3" w16cid:durableId="833453061">
    <w:abstractNumId w:val="0"/>
  </w:num>
  <w:num w:numId="4" w16cid:durableId="974139085">
    <w:abstractNumId w:val="1"/>
  </w:num>
  <w:num w:numId="5" w16cid:durableId="649552549">
    <w:abstractNumId w:val="5"/>
  </w:num>
  <w:num w:numId="6" w16cid:durableId="441609627">
    <w:abstractNumId w:val="4"/>
  </w:num>
  <w:num w:numId="7" w16cid:durableId="807211226">
    <w:abstractNumId w:val="3"/>
  </w:num>
  <w:num w:numId="8" w16cid:durableId="8883729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4818"/>
    <w:rsid w:val="0013709F"/>
    <w:rsid w:val="00137667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1679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1FF"/>
    <w:rsid w:val="00686821"/>
    <w:rsid w:val="00686831"/>
    <w:rsid w:val="00686955"/>
    <w:rsid w:val="0068696B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211D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287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560D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454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5423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0DC"/>
    <w:rsid w:val="00B11632"/>
    <w:rsid w:val="00B13B3A"/>
    <w:rsid w:val="00B14F0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2E12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5D1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0DF5F-EFC2-48BD-882D-40FA6A04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182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GZOUR Hajar</cp:lastModifiedBy>
  <cp:revision>19</cp:revision>
  <cp:lastPrinted>2020-05-05T13:18:00Z</cp:lastPrinted>
  <dcterms:created xsi:type="dcterms:W3CDTF">2020-05-05T10:18:00Z</dcterms:created>
  <dcterms:modified xsi:type="dcterms:W3CDTF">2023-11-14T14:06:00Z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